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D3" w:rsidRPr="00F76784" w:rsidRDefault="00ED6E24" w:rsidP="00D409C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Declaração de disponibilidade </w:t>
      </w:r>
      <w:r w:rsidR="00841D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seguir cronograma - Matrícula no </w:t>
      </w:r>
      <w:r w:rsidR="001009A0">
        <w:rPr>
          <w:b/>
          <w:sz w:val="24"/>
          <w:szCs w:val="24"/>
        </w:rPr>
        <w:t>MPAPS</w:t>
      </w:r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ED6E24" w:rsidRDefault="0000024E" w:rsidP="00ED6E24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>________________________</w:t>
      </w:r>
      <w:proofErr w:type="gramStart"/>
      <w:r w:rsidR="00ED6E24">
        <w:rPr>
          <w:rFonts w:cstheme="minorHAnsi"/>
          <w:sz w:val="24"/>
          <w:szCs w:val="24"/>
        </w:rPr>
        <w:t xml:space="preserve"> ,</w:t>
      </w:r>
      <w:proofErr w:type="gramEnd"/>
      <w:r w:rsidR="00ED6E24">
        <w:rPr>
          <w:rFonts w:cstheme="minorHAnsi"/>
          <w:sz w:val="24"/>
          <w:szCs w:val="24"/>
        </w:rPr>
        <w:t xml:space="preserve"> </w:t>
      </w:r>
      <w:r w:rsidR="00020C86" w:rsidRPr="00F76784">
        <w:rPr>
          <w:rFonts w:cstheme="minorHAnsi"/>
          <w:sz w:val="24"/>
          <w:szCs w:val="24"/>
        </w:rPr>
        <w:t xml:space="preserve">declaro ter </w:t>
      </w:r>
      <w:r w:rsidR="00ED6E24" w:rsidRPr="00ED6E24">
        <w:rPr>
          <w:rFonts w:cstheme="minorHAnsi"/>
          <w:sz w:val="24"/>
          <w:szCs w:val="24"/>
        </w:rPr>
        <w:t>disponibilidade de cursar a pós-graduação de acordo com o cronograma estabelecid</w:t>
      </w:r>
      <w:r w:rsidR="00ED6E24">
        <w:rPr>
          <w:rFonts w:cstheme="minorHAnsi"/>
          <w:sz w:val="24"/>
          <w:szCs w:val="24"/>
        </w:rPr>
        <w:t>o</w:t>
      </w:r>
      <w:r w:rsidR="00ED6E24" w:rsidRPr="00ED6E24">
        <w:rPr>
          <w:rFonts w:cstheme="minorHAnsi"/>
          <w:sz w:val="24"/>
          <w:szCs w:val="24"/>
        </w:rPr>
        <w:t xml:space="preserve"> pel</w:t>
      </w:r>
      <w:r w:rsidR="00D47A02">
        <w:rPr>
          <w:rFonts w:cstheme="minorHAnsi"/>
          <w:sz w:val="24"/>
          <w:szCs w:val="24"/>
        </w:rPr>
        <w:t>o(a)</w:t>
      </w:r>
      <w:r w:rsidR="00ED6E24" w:rsidRPr="00ED6E24">
        <w:rPr>
          <w:rFonts w:cstheme="minorHAnsi"/>
          <w:sz w:val="24"/>
          <w:szCs w:val="24"/>
        </w:rPr>
        <w:t xml:space="preserve"> orientador</w:t>
      </w:r>
      <w:r w:rsidR="00D47A02">
        <w:rPr>
          <w:rFonts w:cstheme="minorHAnsi"/>
          <w:sz w:val="24"/>
          <w:szCs w:val="24"/>
        </w:rPr>
        <w:t>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), Prof.(a)</w:t>
      </w:r>
      <w:r w:rsidR="00ED6E24">
        <w:rPr>
          <w:rFonts w:cstheme="minorHAnsi"/>
          <w:sz w:val="24"/>
          <w:szCs w:val="24"/>
        </w:rPr>
        <w:t xml:space="preserve"> Dr</w:t>
      </w:r>
      <w:r w:rsidR="00D47A02">
        <w:rPr>
          <w:rFonts w:cstheme="minorHAnsi"/>
          <w:sz w:val="24"/>
          <w:szCs w:val="24"/>
        </w:rPr>
        <w:t>.(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</w:t>
      </w:r>
      <w:r w:rsidR="00ED6E24">
        <w:rPr>
          <w:rFonts w:cstheme="minorHAnsi"/>
          <w:sz w:val="24"/>
          <w:szCs w:val="24"/>
        </w:rPr>
        <w:t xml:space="preserve"> </w:t>
      </w:r>
      <w:r w:rsidR="00ED6E24" w:rsidRPr="00F76784">
        <w:rPr>
          <w:rFonts w:cstheme="minorHAnsi"/>
          <w:sz w:val="24"/>
          <w:szCs w:val="24"/>
        </w:rPr>
        <w:t>_____________________________</w:t>
      </w:r>
      <w:r w:rsidR="00D47A02">
        <w:rPr>
          <w:rFonts w:cstheme="minorHAnsi"/>
          <w:sz w:val="24"/>
          <w:szCs w:val="24"/>
        </w:rPr>
        <w:t>_________________________</w:t>
      </w:r>
      <w:r w:rsidR="00ED6E24">
        <w:rPr>
          <w:rFonts w:cstheme="minorHAnsi"/>
          <w:sz w:val="24"/>
          <w:szCs w:val="24"/>
        </w:rPr>
        <w:t xml:space="preserve">, </w:t>
      </w:r>
      <w:r w:rsidR="00ED6E24" w:rsidRPr="00F76784">
        <w:rPr>
          <w:rFonts w:cstheme="minorHAnsi"/>
          <w:sz w:val="24"/>
          <w:szCs w:val="24"/>
        </w:rPr>
        <w:t>de</w:t>
      </w:r>
      <w:r w:rsidR="00020C86" w:rsidRPr="00F76784">
        <w:rPr>
          <w:rFonts w:cstheme="minorHAnsi"/>
          <w:sz w:val="24"/>
          <w:szCs w:val="24"/>
        </w:rPr>
        <w:t xml:space="preserve">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ED6E24">
        <w:rPr>
          <w:rFonts w:cstheme="minorHAnsi"/>
          <w:sz w:val="24"/>
          <w:szCs w:val="24"/>
        </w:rPr>
        <w:t>.</w:t>
      </w:r>
    </w:p>
    <w:p w:rsidR="00ED6E24" w:rsidRPr="00F76784" w:rsidRDefault="00ED6E24" w:rsidP="00ED6E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ED6E24">
      <w:pPr>
        <w:pStyle w:val="PargrafodaLista"/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CF" w:rsidRDefault="009B7ACF" w:rsidP="0000024E">
      <w:pPr>
        <w:spacing w:after="0" w:line="240" w:lineRule="auto"/>
      </w:pPr>
      <w:r>
        <w:separator/>
      </w:r>
    </w:p>
  </w:endnote>
  <w:endnote w:type="continuationSeparator" w:id="0">
    <w:p w:rsidR="009B7ACF" w:rsidRDefault="009B7ACF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CF" w:rsidRDefault="009B7ACF" w:rsidP="0000024E">
      <w:pPr>
        <w:spacing w:after="0" w:line="240" w:lineRule="auto"/>
      </w:pPr>
      <w:r>
        <w:separator/>
      </w:r>
    </w:p>
  </w:footnote>
  <w:footnote w:type="continuationSeparator" w:id="0">
    <w:p w:rsidR="009B7ACF" w:rsidRDefault="009B7ACF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6B224BE"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E"/>
    <w:rsid w:val="0000024E"/>
    <w:rsid w:val="00020C86"/>
    <w:rsid w:val="001009A0"/>
    <w:rsid w:val="001251B5"/>
    <w:rsid w:val="002333F7"/>
    <w:rsid w:val="002E1F85"/>
    <w:rsid w:val="00301C11"/>
    <w:rsid w:val="00386550"/>
    <w:rsid w:val="003D4F9C"/>
    <w:rsid w:val="003F1F39"/>
    <w:rsid w:val="004B2E21"/>
    <w:rsid w:val="00517949"/>
    <w:rsid w:val="005561EF"/>
    <w:rsid w:val="006B66CA"/>
    <w:rsid w:val="006E2C30"/>
    <w:rsid w:val="007C2446"/>
    <w:rsid w:val="00841D0D"/>
    <w:rsid w:val="009178EF"/>
    <w:rsid w:val="009B7ACF"/>
    <w:rsid w:val="009E48AC"/>
    <w:rsid w:val="00A129D3"/>
    <w:rsid w:val="00AE4680"/>
    <w:rsid w:val="00CC1E35"/>
    <w:rsid w:val="00D22559"/>
    <w:rsid w:val="00D409CF"/>
    <w:rsid w:val="00D47A02"/>
    <w:rsid w:val="00DA7220"/>
    <w:rsid w:val="00DE5096"/>
    <w:rsid w:val="00E83809"/>
    <w:rsid w:val="00ED6E24"/>
    <w:rsid w:val="00F76784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Garcia da Silva</dc:creator>
  <cp:lastModifiedBy>HOMEOFFICE12216</cp:lastModifiedBy>
  <cp:revision>2</cp:revision>
  <cp:lastPrinted>2017-08-16T12:43:00Z</cp:lastPrinted>
  <dcterms:created xsi:type="dcterms:W3CDTF">2021-09-10T18:59:00Z</dcterms:created>
  <dcterms:modified xsi:type="dcterms:W3CDTF">2021-09-10T18:59:00Z</dcterms:modified>
</cp:coreProperties>
</file>