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5B" w:rsidRPr="00823B23" w:rsidRDefault="00892E5B" w:rsidP="001016F5">
      <w:pPr>
        <w:spacing w:after="0" w:line="240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Prezad</w:t>
      </w:r>
      <w:r w:rsidR="001016F5">
        <w:rPr>
          <w:rFonts w:ascii="Tahoma" w:eastAsia="Arial Unicode MS" w:hAnsi="Tahoma" w:cs="Tahoma"/>
        </w:rPr>
        <w:t>o</w:t>
      </w:r>
      <w:r w:rsidRPr="00823B23">
        <w:rPr>
          <w:rFonts w:ascii="Tahoma" w:eastAsia="Arial Unicode MS" w:hAnsi="Tahoma" w:cs="Tahoma"/>
        </w:rPr>
        <w:t xml:space="preserve"> Senhor</w:t>
      </w:r>
    </w:p>
    <w:p w:rsidR="00892E5B" w:rsidRPr="00823B23" w:rsidRDefault="00892E5B" w:rsidP="00892E5B">
      <w:pPr>
        <w:spacing w:after="0" w:line="240" w:lineRule="auto"/>
        <w:rPr>
          <w:rFonts w:ascii="Tahoma" w:eastAsia="Arial Unicode MS" w:hAnsi="Tahoma" w:cs="Tahoma"/>
        </w:rPr>
      </w:pPr>
      <w:r w:rsidRPr="00823B23">
        <w:rPr>
          <w:rFonts w:ascii="Tahoma" w:eastAsia="Arial Unicode MS" w:hAnsi="Tahoma" w:cs="Tahoma"/>
        </w:rPr>
        <w:t xml:space="preserve">Prof. Dr. </w:t>
      </w:r>
      <w:r w:rsidR="001016F5">
        <w:rPr>
          <w:rFonts w:ascii="Tahoma" w:eastAsia="Arial Unicode MS" w:hAnsi="Tahoma" w:cs="Tahoma"/>
        </w:rPr>
        <w:t>Divane de Vargas</w:t>
      </w:r>
    </w:p>
    <w:p w:rsidR="00892E5B" w:rsidRPr="00823B23" w:rsidRDefault="00892E5B" w:rsidP="00892E5B">
      <w:pPr>
        <w:spacing w:after="0" w:line="240" w:lineRule="auto"/>
        <w:rPr>
          <w:rFonts w:ascii="Tahoma" w:eastAsia="Arial Unicode MS" w:hAnsi="Tahoma" w:cs="Tahoma"/>
        </w:rPr>
      </w:pPr>
      <w:r w:rsidRPr="00823B23">
        <w:rPr>
          <w:rFonts w:ascii="Tahoma" w:eastAsia="Arial Unicode MS" w:hAnsi="Tahoma" w:cs="Tahoma"/>
        </w:rPr>
        <w:t>Presidente da Comissão de Pós-Graduação</w:t>
      </w:r>
    </w:p>
    <w:p w:rsidR="00892E5B" w:rsidRPr="00823B23" w:rsidRDefault="00892E5B" w:rsidP="00892E5B">
      <w:pPr>
        <w:spacing w:before="1000" w:line="480" w:lineRule="auto"/>
        <w:ind w:firstLine="708"/>
        <w:jc w:val="both"/>
        <w:rPr>
          <w:rFonts w:ascii="Tahoma" w:eastAsia="Arial Unicode MS" w:hAnsi="Tahoma" w:cs="Tahoma"/>
        </w:rPr>
      </w:pPr>
      <w:r w:rsidRPr="00823B23">
        <w:rPr>
          <w:rFonts w:ascii="Tahoma" w:eastAsia="Arial Unicode MS" w:hAnsi="Tahoma" w:cs="Tahoma"/>
        </w:rPr>
        <w:t>Eu,</w:t>
      </w:r>
      <w:r>
        <w:rPr>
          <w:rFonts w:ascii="Tahoma" w:eastAsia="Arial Unicode MS" w:hAnsi="Tahoma" w:cs="Tahoma"/>
        </w:rPr>
        <w:t xml:space="preserve"> </w:t>
      </w:r>
      <w:r w:rsidR="006D2459">
        <w:rPr>
          <w:rFonts w:ascii="Tahoma" w:eastAsia="Arial Unicode MS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D2459">
        <w:rPr>
          <w:rFonts w:ascii="Tahoma" w:eastAsia="Arial Unicode MS" w:hAnsi="Tahoma" w:cs="Tahoma"/>
        </w:rPr>
        <w:instrText xml:space="preserve"> FORMTEXT </w:instrText>
      </w:r>
      <w:r w:rsidR="006D2459">
        <w:rPr>
          <w:rFonts w:ascii="Tahoma" w:eastAsia="Arial Unicode MS" w:hAnsi="Tahoma" w:cs="Tahoma"/>
        </w:rPr>
      </w:r>
      <w:r w:rsidR="006D2459">
        <w:rPr>
          <w:rFonts w:ascii="Tahoma" w:eastAsia="Arial Unicode MS" w:hAnsi="Tahoma" w:cs="Tahoma"/>
        </w:rPr>
        <w:fldChar w:fldCharType="separate"/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</w:rPr>
        <w:fldChar w:fldCharType="end"/>
      </w:r>
      <w:bookmarkEnd w:id="0"/>
      <w:r w:rsidRPr="00823B23">
        <w:rPr>
          <w:rFonts w:ascii="Tahoma" w:eastAsia="Arial Unicode MS" w:hAnsi="Tahoma" w:cs="Tahoma"/>
        </w:rPr>
        <w:t xml:space="preserve">, regularmente matriculado(a) no </w:t>
      </w:r>
      <w:r w:rsidR="00A1044B" w:rsidRPr="00A1044B">
        <w:rPr>
          <w:rFonts w:ascii="Tahoma" w:eastAsia="Arial Unicode MS" w:hAnsi="Tahoma" w:cs="Tahoma"/>
        </w:rPr>
        <w:t>Programa de Pós-Graduação Mestrado Profissional em Enfermagem na Atenção Primária em Saúde no Sistema Único de Saúde</w:t>
      </w:r>
      <w:r w:rsidR="00C261A9">
        <w:rPr>
          <w:rFonts w:ascii="Tahoma" w:eastAsia="Arial Unicode MS" w:hAnsi="Tahoma" w:cs="Tahoma"/>
        </w:rPr>
        <w:t xml:space="preserve"> – MPAPS, da Escola de Enfermagem da Universidade de São Paulo - </w:t>
      </w:r>
      <w:r>
        <w:rPr>
          <w:rFonts w:ascii="Tahoma" w:eastAsia="Arial Unicode MS" w:hAnsi="Tahoma" w:cs="Tahoma"/>
        </w:rPr>
        <w:t>EEUSP</w:t>
      </w:r>
      <w:r w:rsidRPr="00823B23">
        <w:rPr>
          <w:rFonts w:ascii="Tahoma" w:eastAsia="Arial Unicode MS" w:hAnsi="Tahoma" w:cs="Tahoma"/>
        </w:rPr>
        <w:t>,</w:t>
      </w:r>
      <w:r w:rsidRPr="00FD66C8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>sob número</w:t>
      </w:r>
      <w:r w:rsidRPr="00823B23">
        <w:rPr>
          <w:rFonts w:ascii="Tahoma" w:eastAsia="Arial Unicode MS" w:hAnsi="Tahoma" w:cs="Tahoma"/>
        </w:rPr>
        <w:t xml:space="preserve"> USP </w:t>
      </w:r>
      <w:r w:rsidR="006D2459">
        <w:rPr>
          <w:rFonts w:ascii="Tahoma" w:eastAsia="Arial Unicode MS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D2459">
        <w:rPr>
          <w:rFonts w:ascii="Tahoma" w:eastAsia="Arial Unicode MS" w:hAnsi="Tahoma" w:cs="Tahoma"/>
        </w:rPr>
        <w:instrText xml:space="preserve"> FORMTEXT </w:instrText>
      </w:r>
      <w:r w:rsidR="006D2459">
        <w:rPr>
          <w:rFonts w:ascii="Tahoma" w:eastAsia="Arial Unicode MS" w:hAnsi="Tahoma" w:cs="Tahoma"/>
        </w:rPr>
      </w:r>
      <w:r w:rsidR="006D2459">
        <w:rPr>
          <w:rFonts w:ascii="Tahoma" w:eastAsia="Arial Unicode MS" w:hAnsi="Tahoma" w:cs="Tahoma"/>
        </w:rPr>
        <w:fldChar w:fldCharType="separate"/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</w:rPr>
        <w:fldChar w:fldCharType="end"/>
      </w:r>
      <w:r w:rsidRPr="00823B23">
        <w:rPr>
          <w:rFonts w:ascii="Tahoma" w:eastAsia="Arial Unicode MS" w:hAnsi="Tahoma" w:cs="Tahoma"/>
        </w:rPr>
        <w:t>,</w:t>
      </w:r>
      <w:r>
        <w:rPr>
          <w:rFonts w:ascii="Tahoma" w:eastAsia="Arial Unicode MS" w:hAnsi="Tahoma" w:cs="Tahoma"/>
        </w:rPr>
        <w:t xml:space="preserve"> </w:t>
      </w:r>
      <w:r w:rsidRPr="00210535">
        <w:rPr>
          <w:rFonts w:ascii="Tahoma" w:eastAsia="Arial Unicode MS" w:hAnsi="Tahoma" w:cs="Tahoma"/>
        </w:rPr>
        <w:t>orientado(a) pelo(a) Prof(a) Dr(a)</w:t>
      </w:r>
      <w:r>
        <w:rPr>
          <w:rFonts w:ascii="Tahoma" w:eastAsia="Arial Unicode MS" w:hAnsi="Tahoma" w:cs="Tahoma"/>
        </w:rPr>
        <w:t xml:space="preserve"> </w:t>
      </w:r>
      <w:r w:rsidR="006D2459">
        <w:rPr>
          <w:rFonts w:ascii="Tahoma" w:eastAsia="Arial Unicode MS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D2459">
        <w:rPr>
          <w:rFonts w:ascii="Tahoma" w:eastAsia="Arial Unicode MS" w:hAnsi="Tahoma" w:cs="Tahoma"/>
        </w:rPr>
        <w:instrText xml:space="preserve"> FORMTEXT </w:instrText>
      </w:r>
      <w:r w:rsidR="006D2459">
        <w:rPr>
          <w:rFonts w:ascii="Tahoma" w:eastAsia="Arial Unicode MS" w:hAnsi="Tahoma" w:cs="Tahoma"/>
        </w:rPr>
      </w:r>
      <w:r w:rsidR="006D2459">
        <w:rPr>
          <w:rFonts w:ascii="Tahoma" w:eastAsia="Arial Unicode MS" w:hAnsi="Tahoma" w:cs="Tahoma"/>
        </w:rPr>
        <w:fldChar w:fldCharType="separate"/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</w:rPr>
        <w:fldChar w:fldCharType="end"/>
      </w:r>
      <w:r>
        <w:rPr>
          <w:rFonts w:ascii="Tahoma" w:eastAsia="Arial Unicode MS" w:hAnsi="Tahoma" w:cs="Tahoma"/>
        </w:rPr>
        <w:t>,</w:t>
      </w:r>
      <w:r w:rsidRPr="00823B23">
        <w:rPr>
          <w:rFonts w:ascii="Tahoma" w:eastAsia="Arial Unicode MS" w:hAnsi="Tahoma" w:cs="Tahoma"/>
        </w:rPr>
        <w:t xml:space="preserve"> </w:t>
      </w:r>
      <w:r w:rsidR="00C261A9" w:rsidRPr="00210535">
        <w:rPr>
          <w:rFonts w:ascii="Tahoma" w:eastAsia="Arial Unicode MS" w:hAnsi="Tahoma" w:cs="Tahoma"/>
        </w:rPr>
        <w:t>venho requerer mudança pa</w:t>
      </w:r>
      <w:r w:rsidR="00C261A9">
        <w:rPr>
          <w:rFonts w:ascii="Tahoma" w:eastAsia="Arial Unicode MS" w:hAnsi="Tahoma" w:cs="Tahoma"/>
        </w:rPr>
        <w:t>ra o</w:t>
      </w:r>
      <w:r w:rsidR="00C261A9" w:rsidRPr="00210535">
        <w:rPr>
          <w:rFonts w:ascii="Tahoma" w:eastAsia="Arial Unicode MS" w:hAnsi="Tahoma" w:cs="Tahoma"/>
        </w:rPr>
        <w:t xml:space="preserve"> Regulamento </w:t>
      </w:r>
      <w:r w:rsidR="00C261A9">
        <w:rPr>
          <w:rFonts w:ascii="Tahoma" w:eastAsia="Arial Unicode MS" w:hAnsi="Tahoma" w:cs="Tahoma"/>
        </w:rPr>
        <w:t xml:space="preserve">do MPAPS - </w:t>
      </w:r>
      <w:r w:rsidR="00C261A9" w:rsidRPr="00210535">
        <w:rPr>
          <w:rFonts w:ascii="Tahoma" w:eastAsia="Arial Unicode MS" w:hAnsi="Tahoma" w:cs="Tahoma"/>
        </w:rPr>
        <w:t>Resolução CoPGR</w:t>
      </w:r>
      <w:r w:rsidR="00C261A9">
        <w:rPr>
          <w:rFonts w:ascii="Tahoma" w:eastAsia="Arial Unicode MS" w:hAnsi="Tahoma" w:cs="Tahoma"/>
        </w:rPr>
        <w:t xml:space="preserve"> 7836 e para o Regimento </w:t>
      </w:r>
      <w:r w:rsidR="00C261A9" w:rsidRPr="0026162C">
        <w:rPr>
          <w:rFonts w:ascii="Tahoma" w:eastAsia="Arial Unicode MS" w:hAnsi="Tahoma" w:cs="Tahoma"/>
        </w:rPr>
        <w:t>da Comissão de Pós-Graduação da E</w:t>
      </w:r>
      <w:r w:rsidR="00C261A9">
        <w:rPr>
          <w:rFonts w:ascii="Tahoma" w:eastAsia="Arial Unicode MS" w:hAnsi="Tahoma" w:cs="Tahoma"/>
        </w:rPr>
        <w:t xml:space="preserve">EUSP - </w:t>
      </w:r>
      <w:r w:rsidR="00C261A9" w:rsidRPr="00210535">
        <w:rPr>
          <w:rFonts w:ascii="Tahoma" w:eastAsia="Arial Unicode MS" w:hAnsi="Tahoma" w:cs="Tahoma"/>
        </w:rPr>
        <w:t>Resolução CoPGR</w:t>
      </w:r>
      <w:r w:rsidR="00C261A9">
        <w:rPr>
          <w:rFonts w:ascii="Tahoma" w:eastAsia="Arial Unicode MS" w:hAnsi="Tahoma" w:cs="Tahoma"/>
        </w:rPr>
        <w:t xml:space="preserve"> 7832,</w:t>
      </w:r>
      <w:r w:rsidR="00C261A9" w:rsidRPr="00210535">
        <w:rPr>
          <w:rFonts w:ascii="Tahoma" w:eastAsia="Arial Unicode MS" w:hAnsi="Tahoma" w:cs="Tahoma"/>
        </w:rPr>
        <w:t xml:space="preserve"> </w:t>
      </w:r>
      <w:r w:rsidR="00C261A9">
        <w:rPr>
          <w:rFonts w:ascii="Tahoma" w:eastAsia="Arial Unicode MS" w:hAnsi="Tahoma" w:cs="Tahoma"/>
        </w:rPr>
        <w:t xml:space="preserve">ambos de 03 de outubro de 2019 e </w:t>
      </w:r>
      <w:r w:rsidR="00C261A9" w:rsidRPr="00210535">
        <w:rPr>
          <w:rFonts w:ascii="Tahoma" w:eastAsia="Arial Unicode MS" w:hAnsi="Tahoma" w:cs="Tahoma"/>
        </w:rPr>
        <w:t>publicad</w:t>
      </w:r>
      <w:r w:rsidR="00C261A9">
        <w:rPr>
          <w:rFonts w:ascii="Tahoma" w:eastAsia="Arial Unicode MS" w:hAnsi="Tahoma" w:cs="Tahoma"/>
        </w:rPr>
        <w:t>os</w:t>
      </w:r>
      <w:r w:rsidR="00C261A9" w:rsidRPr="00210535">
        <w:rPr>
          <w:rFonts w:ascii="Tahoma" w:eastAsia="Arial Unicode MS" w:hAnsi="Tahoma" w:cs="Tahoma"/>
        </w:rPr>
        <w:t xml:space="preserve"> no DOE em </w:t>
      </w:r>
      <w:r w:rsidR="00C261A9">
        <w:rPr>
          <w:rFonts w:ascii="Tahoma" w:eastAsia="Arial Unicode MS" w:hAnsi="Tahoma" w:cs="Tahoma"/>
        </w:rPr>
        <w:t>04</w:t>
      </w:r>
      <w:r w:rsidR="00C261A9" w:rsidRPr="00210535">
        <w:rPr>
          <w:rFonts w:ascii="Tahoma" w:eastAsia="Arial Unicode MS" w:hAnsi="Tahoma" w:cs="Tahoma"/>
        </w:rPr>
        <w:t xml:space="preserve"> de </w:t>
      </w:r>
      <w:r w:rsidR="00C261A9">
        <w:rPr>
          <w:rFonts w:ascii="Tahoma" w:eastAsia="Arial Unicode MS" w:hAnsi="Tahoma" w:cs="Tahoma"/>
        </w:rPr>
        <w:t>outubro de 2019, bem como para o Regimento de Pós-Graduação - Resolução 7493</w:t>
      </w:r>
      <w:r w:rsidR="00C261A9" w:rsidRPr="00210535">
        <w:rPr>
          <w:rFonts w:ascii="Tahoma" w:eastAsia="Arial Unicode MS" w:hAnsi="Tahoma" w:cs="Tahoma"/>
        </w:rPr>
        <w:t xml:space="preserve">, </w:t>
      </w:r>
      <w:r w:rsidR="00C261A9">
        <w:rPr>
          <w:rFonts w:ascii="Tahoma" w:eastAsia="Arial Unicode MS" w:hAnsi="Tahoma" w:cs="Tahoma"/>
        </w:rPr>
        <w:t>de 27 de março de 2018,</w:t>
      </w:r>
      <w:r w:rsidR="00C261A9" w:rsidRPr="00210535">
        <w:rPr>
          <w:rFonts w:ascii="Tahoma" w:eastAsia="Arial Unicode MS" w:hAnsi="Tahoma" w:cs="Tahoma"/>
        </w:rPr>
        <w:t xml:space="preserve"> </w:t>
      </w:r>
      <w:r w:rsidR="00C261A9">
        <w:rPr>
          <w:rFonts w:ascii="Tahoma" w:eastAsia="Arial Unicode MS" w:hAnsi="Tahoma" w:cs="Tahoma"/>
        </w:rPr>
        <w:t>publicado no DOE em 29 de março de 2018</w:t>
      </w:r>
      <w:r>
        <w:rPr>
          <w:rFonts w:ascii="Tahoma" w:eastAsia="Arial Unicode MS" w:hAnsi="Tahoma" w:cs="Tahoma"/>
        </w:rPr>
        <w:t>.</w:t>
      </w:r>
    </w:p>
    <w:p w:rsidR="00892E5B" w:rsidRPr="00823B23" w:rsidRDefault="00892E5B" w:rsidP="00892E5B">
      <w:pPr>
        <w:spacing w:before="120" w:line="480" w:lineRule="auto"/>
        <w:ind w:firstLine="708"/>
        <w:jc w:val="both"/>
        <w:rPr>
          <w:rFonts w:ascii="Tahoma" w:eastAsia="Arial Unicode MS" w:hAnsi="Tahoma" w:cs="Tahoma"/>
        </w:rPr>
      </w:pPr>
      <w:r w:rsidRPr="00210535">
        <w:rPr>
          <w:rFonts w:ascii="Tahoma" w:eastAsia="Arial Unicode MS" w:hAnsi="Tahoma" w:cs="Tahoma"/>
        </w:rPr>
        <w:t>Declaro estar ciente das alterações e obrigações que deverei cumprir mudando de regulamento.</w:t>
      </w:r>
    </w:p>
    <w:p w:rsidR="00892E5B" w:rsidRPr="00823B23" w:rsidRDefault="00892E5B" w:rsidP="00892E5B">
      <w:pPr>
        <w:spacing w:before="240" w:after="720" w:line="480" w:lineRule="auto"/>
        <w:jc w:val="right"/>
        <w:rPr>
          <w:rFonts w:ascii="Tahoma" w:eastAsia="Arial Unicode MS" w:hAnsi="Tahoma" w:cs="Tahoma"/>
        </w:rPr>
      </w:pPr>
      <w:r w:rsidRPr="00823B23">
        <w:rPr>
          <w:rFonts w:ascii="Tahoma" w:eastAsia="Arial Unicode MS" w:hAnsi="Tahoma" w:cs="Tahoma"/>
        </w:rPr>
        <w:t xml:space="preserve">São Paulo, </w:t>
      </w:r>
      <w:r w:rsidR="006D2459">
        <w:rPr>
          <w:rFonts w:ascii="Tahoma" w:eastAsia="Arial Unicode MS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D2459">
        <w:rPr>
          <w:rFonts w:ascii="Tahoma" w:eastAsia="Arial Unicode MS" w:hAnsi="Tahoma" w:cs="Tahoma"/>
        </w:rPr>
        <w:instrText xml:space="preserve"> FORMTEXT </w:instrText>
      </w:r>
      <w:r w:rsidR="006D2459">
        <w:rPr>
          <w:rFonts w:ascii="Tahoma" w:eastAsia="Arial Unicode MS" w:hAnsi="Tahoma" w:cs="Tahoma"/>
        </w:rPr>
      </w:r>
      <w:r w:rsidR="006D2459">
        <w:rPr>
          <w:rFonts w:ascii="Tahoma" w:eastAsia="Arial Unicode MS" w:hAnsi="Tahoma" w:cs="Tahoma"/>
        </w:rPr>
        <w:fldChar w:fldCharType="separate"/>
      </w:r>
      <w:bookmarkStart w:id="1" w:name="_GoBack"/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bookmarkEnd w:id="1"/>
      <w:r w:rsidR="006D2459">
        <w:rPr>
          <w:rFonts w:ascii="Tahoma" w:eastAsia="Arial Unicode MS" w:hAnsi="Tahoma" w:cs="Tahoma"/>
        </w:rPr>
        <w:fldChar w:fldCharType="end"/>
      </w:r>
      <w:r w:rsidRPr="00823B23">
        <w:rPr>
          <w:rFonts w:ascii="Tahoma" w:eastAsia="Arial Unicode MS" w:hAnsi="Tahoma" w:cs="Tahoma"/>
        </w:rPr>
        <w:t xml:space="preserve"> de </w:t>
      </w:r>
      <w:r w:rsidR="006D2459">
        <w:rPr>
          <w:rFonts w:ascii="Tahoma" w:eastAsia="Arial Unicode MS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D2459">
        <w:rPr>
          <w:rFonts w:ascii="Tahoma" w:eastAsia="Arial Unicode MS" w:hAnsi="Tahoma" w:cs="Tahoma"/>
        </w:rPr>
        <w:instrText xml:space="preserve"> FORMTEXT </w:instrText>
      </w:r>
      <w:r w:rsidR="006D2459">
        <w:rPr>
          <w:rFonts w:ascii="Tahoma" w:eastAsia="Arial Unicode MS" w:hAnsi="Tahoma" w:cs="Tahoma"/>
        </w:rPr>
      </w:r>
      <w:r w:rsidR="006D2459">
        <w:rPr>
          <w:rFonts w:ascii="Tahoma" w:eastAsia="Arial Unicode MS" w:hAnsi="Tahoma" w:cs="Tahoma"/>
        </w:rPr>
        <w:fldChar w:fldCharType="separate"/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  <w:noProof/>
        </w:rPr>
        <w:t> </w:t>
      </w:r>
      <w:r w:rsidR="006D2459">
        <w:rPr>
          <w:rFonts w:ascii="Tahoma" w:eastAsia="Arial Unicode MS" w:hAnsi="Tahoma" w:cs="Tahoma"/>
        </w:rPr>
        <w:fldChar w:fldCharType="end"/>
      </w:r>
      <w:r w:rsidRPr="00823B23">
        <w:rPr>
          <w:rFonts w:ascii="Tahoma" w:eastAsia="Arial Unicode MS" w:hAnsi="Tahoma" w:cs="Tahoma"/>
        </w:rPr>
        <w:t xml:space="preserve"> de 201</w:t>
      </w:r>
      <w:r w:rsidR="001016F5">
        <w:rPr>
          <w:rFonts w:ascii="Tahoma" w:eastAsia="Arial Unicode MS" w:hAnsi="Tahoma" w:cs="Tahoma"/>
        </w:rPr>
        <w:t>9</w:t>
      </w:r>
      <w:r w:rsidRPr="00823B23">
        <w:rPr>
          <w:rFonts w:ascii="Tahoma" w:eastAsia="Arial Unicode MS" w:hAnsi="Tahoma" w:cs="Tahoma"/>
        </w:rPr>
        <w:t>.</w:t>
      </w:r>
    </w:p>
    <w:p w:rsidR="00892E5B" w:rsidRDefault="00892E5B" w:rsidP="00892E5B">
      <w:pPr>
        <w:tabs>
          <w:tab w:val="left" w:pos="4606"/>
        </w:tabs>
        <w:jc w:val="center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_____________________________________</w:t>
      </w:r>
    </w:p>
    <w:p w:rsidR="00892E5B" w:rsidRPr="00823B23" w:rsidRDefault="00892E5B" w:rsidP="00892E5B">
      <w:pPr>
        <w:tabs>
          <w:tab w:val="left" w:pos="4606"/>
        </w:tabs>
        <w:jc w:val="center"/>
        <w:rPr>
          <w:rFonts w:ascii="Tahoma" w:eastAsia="Arial Unicode MS" w:hAnsi="Tahoma" w:cs="Tahoma"/>
          <w:b/>
        </w:rPr>
      </w:pPr>
      <w:r w:rsidRPr="00823B23">
        <w:rPr>
          <w:rFonts w:ascii="Tahoma" w:eastAsia="Arial Unicode MS" w:hAnsi="Tahoma" w:cs="Tahoma"/>
          <w:b/>
        </w:rPr>
        <w:t>Aluno</w:t>
      </w:r>
    </w:p>
    <w:p w:rsidR="00892E5B" w:rsidRDefault="00892E5B" w:rsidP="00892E5B">
      <w:pPr>
        <w:tabs>
          <w:tab w:val="left" w:pos="4606"/>
        </w:tabs>
        <w:spacing w:after="480"/>
        <w:rPr>
          <w:rFonts w:ascii="Tahoma" w:eastAsia="Arial Unicode MS" w:hAnsi="Tahoma" w:cs="Tahoma"/>
        </w:rPr>
      </w:pPr>
      <w:r w:rsidRPr="00823B23">
        <w:rPr>
          <w:rFonts w:ascii="Tahoma" w:eastAsia="Arial Unicode MS" w:hAnsi="Tahoma" w:cs="Tahoma"/>
        </w:rPr>
        <w:t>Ciente.</w:t>
      </w:r>
    </w:p>
    <w:p w:rsidR="00892E5B" w:rsidRDefault="00892E5B" w:rsidP="00892E5B">
      <w:pPr>
        <w:tabs>
          <w:tab w:val="left" w:pos="4606"/>
        </w:tabs>
        <w:spacing w:after="0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_______________________________</w:t>
      </w:r>
      <w:r w:rsidR="00B81A44">
        <w:rPr>
          <w:rFonts w:ascii="Tahoma" w:eastAsia="Arial Unicode MS" w:hAnsi="Tahoma" w:cs="Tahoma"/>
          <w:b/>
        </w:rPr>
        <w:t>__</w:t>
      </w:r>
    </w:p>
    <w:p w:rsidR="001B0863" w:rsidRDefault="00892E5B" w:rsidP="00B81A44">
      <w:pPr>
        <w:ind w:left="708" w:firstLine="708"/>
        <w:rPr>
          <w:b/>
          <w:sz w:val="28"/>
          <w:szCs w:val="28"/>
        </w:rPr>
      </w:pPr>
      <w:proofErr w:type="gramStart"/>
      <w:r w:rsidRPr="00823B23">
        <w:rPr>
          <w:rFonts w:ascii="Tahoma" w:eastAsia="Arial Unicode MS" w:hAnsi="Tahoma" w:cs="Tahoma"/>
          <w:b/>
        </w:rPr>
        <w:t>Orientador(</w:t>
      </w:r>
      <w:proofErr w:type="gramEnd"/>
      <w:r w:rsidRPr="00823B23">
        <w:rPr>
          <w:rFonts w:ascii="Tahoma" w:eastAsia="Arial Unicode MS" w:hAnsi="Tahoma" w:cs="Tahoma"/>
          <w:b/>
        </w:rPr>
        <w:t>a)</w:t>
      </w:r>
      <w:r w:rsidR="006D2459">
        <w:rPr>
          <w:rFonts w:ascii="Tahoma" w:eastAsia="Arial Unicode MS" w:hAnsi="Tahoma" w:cs="Tahoma"/>
          <w:b/>
        </w:rPr>
        <w:t xml:space="preserve"> </w:t>
      </w:r>
    </w:p>
    <w:sectPr w:rsidR="001B0863" w:rsidSect="001016F5">
      <w:headerReference w:type="default" r:id="rId6"/>
      <w:footerReference w:type="default" r:id="rId7"/>
      <w:pgSz w:w="11906" w:h="16838"/>
      <w:pgMar w:top="2836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F7" w:rsidRDefault="000C4EF7" w:rsidP="001B0863">
      <w:pPr>
        <w:spacing w:after="0" w:line="240" w:lineRule="auto"/>
      </w:pPr>
      <w:r>
        <w:separator/>
      </w:r>
    </w:p>
  </w:endnote>
  <w:endnote w:type="continuationSeparator" w:id="0">
    <w:p w:rsidR="000C4EF7" w:rsidRDefault="000C4EF7" w:rsidP="001B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8AB" w:rsidRDefault="00A518A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3C6437" wp14:editId="70DD6A5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422910"/>
              <wp:effectExtent l="0" t="0" r="0" b="0"/>
              <wp:wrapNone/>
              <wp:docPr id="459" name="Retâ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42339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placeholder>
                              <w:docPart w:val="8D4C5E4F7B55434FA6CC705DE742FEA6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518AB" w:rsidRDefault="00A518AB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5D3C6437" id="Retângulo 459" o:spid="_x0000_s1026" style="position:absolute;margin-left:0;margin-top:0;width:467.65pt;height:33.3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" filled="f" stroked="f">
              <v:textbox inset=",0">
                <w:txbxContent>
                  <w:sdt>
                    <w:sdtPr>
                      <w:alias w:val="Data"/>
                      <w:id w:val="77476837"/>
                      <w:placeholder>
                        <w:docPart w:val="8D4C5E4F7B55434FA6CC705DE742FEA6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518AB" w:rsidRDefault="00A518AB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F7" w:rsidRDefault="000C4EF7" w:rsidP="001B0863">
      <w:pPr>
        <w:spacing w:after="0" w:line="240" w:lineRule="auto"/>
      </w:pPr>
      <w:r>
        <w:separator/>
      </w:r>
    </w:p>
  </w:footnote>
  <w:footnote w:type="continuationSeparator" w:id="0">
    <w:p w:rsidR="000C4EF7" w:rsidRDefault="000C4EF7" w:rsidP="001B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1016F5" w:rsidRPr="001016F5" w:rsidTr="001016F5">
      <w:tc>
        <w:tcPr>
          <w:tcW w:w="1384" w:type="dxa"/>
          <w:hideMark/>
        </w:tcPr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Verdana" w:eastAsia="Times New Roman" w:hAnsi="Verdana" w:cs="Arial"/>
              <w:b/>
              <w:sz w:val="20"/>
              <w:szCs w:val="20"/>
              <w:lang w:eastAsia="pt-BR"/>
            </w:rPr>
          </w:pPr>
          <w:r w:rsidRPr="001016F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234B5D06" wp14:editId="1D3C6D39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hideMark/>
        </w:tcPr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Verdana" w:eastAsia="Times New Roman" w:hAnsi="Verdana" w:cs="Arial"/>
              <w:b/>
              <w:sz w:val="20"/>
              <w:szCs w:val="20"/>
              <w:lang w:eastAsia="pt-BR"/>
            </w:rPr>
          </w:pPr>
          <w:r w:rsidRPr="001016F5">
            <w:rPr>
              <w:rFonts w:ascii="Verdana" w:eastAsia="Times New Roman" w:hAnsi="Verdana" w:cs="Arial"/>
              <w:b/>
              <w:sz w:val="20"/>
              <w:szCs w:val="20"/>
              <w:lang w:eastAsia="pt-BR"/>
            </w:rPr>
            <w:t>Universidade de São Paulo</w:t>
          </w:r>
        </w:p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Verdana" w:eastAsia="Times New Roman" w:hAnsi="Verdana" w:cs="Arial"/>
              <w:b/>
              <w:sz w:val="20"/>
              <w:szCs w:val="20"/>
              <w:lang w:eastAsia="pt-BR"/>
            </w:rPr>
          </w:pPr>
          <w:r w:rsidRPr="001016F5">
            <w:rPr>
              <w:rFonts w:ascii="Verdana" w:eastAsia="Times New Roman" w:hAnsi="Verdana" w:cs="Arial"/>
              <w:b/>
              <w:sz w:val="20"/>
              <w:szCs w:val="20"/>
              <w:lang w:eastAsia="pt-BR"/>
            </w:rPr>
            <w:t>Escola de Enfermagem</w:t>
          </w:r>
        </w:p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before="120" w:after="0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pt-BR"/>
            </w:rPr>
          </w:pPr>
          <w:r w:rsidRPr="001016F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6432" behindDoc="0" locked="0" layoutInCell="1" allowOverlap="1" wp14:anchorId="3236E678" wp14:editId="7F345D5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1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C4A38E7" id="Conector reto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ex4Q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VrenRQeHK9ozYtS&#10;CaOIOqGY5xENgWrOXPttzCTVwT+GB1QvxLHqXTBfKIxphy66nM4sxaGM/HgZuT4kodh5vVjcXN/O&#10;pVDnWAX1uTBESt81OpGNRlrj8zSghv0Dpfw01OeU7PZ4b6wtG7VeDI28nc8yMrCuOguJTReYKfmd&#10;FGB3LFiVYkEktKbN1RmHjrS2UeyBNcNSa3F44nalsECJA8yhfKXQvrof2I658+weFcVu1t0HN7c7&#10;QpfO3z2ZaWyA+rGihDIQV1ifW9JFyifWf2ecrWdsj9t4XgTLpJSdJJ11+PbO9t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JZwt7H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Pr="001016F5">
            <w:rPr>
              <w:rFonts w:ascii="Verdana" w:eastAsia="Times New Roman" w:hAnsi="Verdana" w:cs="Times New Roman"/>
              <w:noProof/>
              <w:sz w:val="18"/>
              <w:szCs w:val="18"/>
              <w:lang w:eastAsia="pt-BR"/>
            </w:rPr>
            <w:t>Serviço de Pós-Graduação</w:t>
          </w:r>
        </w:p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before="20" w:after="0" w:line="240" w:lineRule="auto"/>
            <w:jc w:val="center"/>
            <w:rPr>
              <w:rFonts w:ascii="Arial" w:eastAsia="Times New Roman" w:hAnsi="Arial" w:cs="Arial"/>
              <w:color w:val="7F7F7F"/>
              <w:sz w:val="16"/>
              <w:szCs w:val="16"/>
              <w:lang w:eastAsia="pt-BR"/>
            </w:rPr>
          </w:pPr>
          <w:r w:rsidRPr="001016F5">
            <w:rPr>
              <w:rFonts w:ascii="Arial" w:eastAsia="Times New Roman" w:hAnsi="Arial" w:cs="Arial"/>
              <w:color w:val="7F7F7F"/>
              <w:sz w:val="16"/>
              <w:szCs w:val="16"/>
              <w:lang w:eastAsia="pt-BR"/>
            </w:rPr>
            <w:t>Av. Dr. Enéas de Carvalho Aguiar, 419 · CEP 05403-000 · S. Paulo · SP · Brasil</w:t>
          </w:r>
        </w:p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1016F5">
            <w:rPr>
              <w:rFonts w:ascii="Arial" w:eastAsia="Times New Roman" w:hAnsi="Arial" w:cs="Arial"/>
              <w:color w:val="7F7F7F"/>
              <w:sz w:val="16"/>
              <w:szCs w:val="16"/>
              <w:lang w:eastAsia="pt-BR"/>
            </w:rPr>
            <w:t>spgee@usp.br</w:t>
          </w:r>
          <w:r w:rsidRPr="001016F5">
            <w:rPr>
              <w:rFonts w:ascii="Arial" w:eastAsia="Times New Roman" w:hAnsi="Arial" w:cs="Arial"/>
              <w:color w:val="7F7F7F"/>
              <w:sz w:val="6"/>
              <w:szCs w:val="6"/>
              <w:lang w:eastAsia="pt-BR"/>
            </w:rPr>
            <w:t xml:space="preserve"> </w:t>
          </w:r>
          <w:r w:rsidRPr="001016F5">
            <w:rPr>
              <w:rFonts w:ascii="Arial" w:eastAsia="Times New Roman" w:hAnsi="Arial" w:cs="Arial"/>
              <w:color w:val="7F7F7F"/>
              <w:sz w:val="16"/>
              <w:szCs w:val="16"/>
              <w:lang w:eastAsia="pt-BR"/>
            </w:rPr>
            <w:t>· www.ee.usp.br</w:t>
          </w:r>
          <w:r w:rsidRPr="001016F5">
            <w:rPr>
              <w:rFonts w:ascii="Arial" w:eastAsia="Times New Roman" w:hAnsi="Arial" w:cs="Arial"/>
              <w:color w:val="7F7F7F"/>
              <w:sz w:val="6"/>
              <w:szCs w:val="6"/>
              <w:lang w:eastAsia="pt-BR"/>
            </w:rPr>
            <w:t xml:space="preserve"> </w:t>
          </w:r>
          <w:r w:rsidRPr="001016F5">
            <w:rPr>
              <w:rFonts w:ascii="Arial" w:eastAsia="Times New Roman" w:hAnsi="Arial" w:cs="Arial"/>
              <w:color w:val="7F7F7F"/>
              <w:sz w:val="16"/>
              <w:szCs w:val="16"/>
              <w:lang w:eastAsia="pt-BR"/>
            </w:rPr>
            <w:t>· Fone: 55 11 3061-7533</w:t>
          </w:r>
        </w:p>
      </w:tc>
      <w:tc>
        <w:tcPr>
          <w:tcW w:w="1842" w:type="dxa"/>
          <w:hideMark/>
        </w:tcPr>
        <w:p w:rsidR="001016F5" w:rsidRPr="001016F5" w:rsidRDefault="001016F5" w:rsidP="001016F5">
          <w:pPr>
            <w:tabs>
              <w:tab w:val="center" w:pos="3969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Verdana" w:eastAsia="Times New Roman" w:hAnsi="Verdana" w:cs="Arial"/>
              <w:b/>
              <w:sz w:val="20"/>
              <w:szCs w:val="20"/>
              <w:lang w:eastAsia="pt-BR"/>
            </w:rPr>
          </w:pPr>
          <w:r w:rsidRPr="001016F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16EE9579" wp14:editId="59E910F5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7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A6364" w:rsidRPr="001B0863" w:rsidRDefault="00A1044B" w:rsidP="001B0863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91"/>
    <w:rsid w:val="00016D39"/>
    <w:rsid w:val="00031002"/>
    <w:rsid w:val="000715AA"/>
    <w:rsid w:val="00076841"/>
    <w:rsid w:val="000C4EF7"/>
    <w:rsid w:val="001016F5"/>
    <w:rsid w:val="001B0863"/>
    <w:rsid w:val="00231206"/>
    <w:rsid w:val="00382104"/>
    <w:rsid w:val="00435A75"/>
    <w:rsid w:val="00531ACD"/>
    <w:rsid w:val="005A6364"/>
    <w:rsid w:val="005B2DAD"/>
    <w:rsid w:val="00605492"/>
    <w:rsid w:val="006D2459"/>
    <w:rsid w:val="00821091"/>
    <w:rsid w:val="00892E5B"/>
    <w:rsid w:val="00A1044B"/>
    <w:rsid w:val="00A518AB"/>
    <w:rsid w:val="00A92184"/>
    <w:rsid w:val="00AB70A4"/>
    <w:rsid w:val="00B81A44"/>
    <w:rsid w:val="00B828D6"/>
    <w:rsid w:val="00C261A9"/>
    <w:rsid w:val="00F92E8C"/>
    <w:rsid w:val="00F9652E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6F4C2-4B3B-4F65-8328-3894BD2B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B086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863"/>
  </w:style>
  <w:style w:type="paragraph" w:styleId="Rodap">
    <w:name w:val="footer"/>
    <w:basedOn w:val="Normal"/>
    <w:link w:val="RodapChar"/>
    <w:uiPriority w:val="99"/>
    <w:unhideWhenUsed/>
    <w:rsid w:val="001B0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863"/>
  </w:style>
  <w:style w:type="paragraph" w:styleId="Textodebalo">
    <w:name w:val="Balloon Text"/>
    <w:basedOn w:val="Normal"/>
    <w:link w:val="TextodebaloChar"/>
    <w:uiPriority w:val="99"/>
    <w:semiHidden/>
    <w:unhideWhenUsed/>
    <w:rsid w:val="001B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86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B08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086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86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B0863"/>
    <w:pPr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B086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4C5E4F7B55434FA6CC705DE742F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C3741-7593-4718-9843-BE8E98C82C57}"/>
      </w:docPartPr>
      <w:docPartBody>
        <w:p w:rsidR="008500ED" w:rsidRDefault="004E0A45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5"/>
    <w:rsid w:val="00044E37"/>
    <w:rsid w:val="004E0A45"/>
    <w:rsid w:val="008500ED"/>
    <w:rsid w:val="00D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45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Kethleen Caroline Ferraz Sampaio</dc:creator>
  <cp:lastModifiedBy>Atendimento Pós Graduação 2</cp:lastModifiedBy>
  <cp:revision>7</cp:revision>
  <cp:lastPrinted>2014-08-07T15:18:00Z</cp:lastPrinted>
  <dcterms:created xsi:type="dcterms:W3CDTF">2019-10-04T14:27:00Z</dcterms:created>
  <dcterms:modified xsi:type="dcterms:W3CDTF">2019-10-23T17:58:00Z</dcterms:modified>
</cp:coreProperties>
</file>